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83" w:rsidRDefault="00851383" w:rsidP="00851383">
      <w:pPr>
        <w:rPr>
          <w:b/>
          <w:sz w:val="40"/>
          <w:szCs w:val="40"/>
        </w:rPr>
      </w:pPr>
      <w:r>
        <w:rPr>
          <w:b/>
          <w:sz w:val="40"/>
          <w:szCs w:val="40"/>
        </w:rPr>
        <w:t>Request for Initial Gateway Determination</w:t>
      </w:r>
    </w:p>
    <w:p w:rsidR="00851383" w:rsidRDefault="00851383" w:rsidP="00851383"/>
    <w:p w:rsidR="00851383" w:rsidRPr="00807BB3" w:rsidRDefault="00851383" w:rsidP="00851383">
      <w:pPr>
        <w:pBdr>
          <w:bottom w:val="single" w:sz="4" w:space="1" w:color="auto"/>
        </w:pBdr>
        <w:rPr>
          <w:b/>
          <w:sz w:val="24"/>
          <w:szCs w:val="24"/>
        </w:rPr>
      </w:pPr>
      <w:r w:rsidRPr="00807BB3">
        <w:rPr>
          <w:b/>
          <w:sz w:val="24"/>
          <w:szCs w:val="24"/>
        </w:rPr>
        <w:t>Relevant Planning Authority Details</w:t>
      </w:r>
    </w:p>
    <w:p w:rsidR="00851383" w:rsidRDefault="00851383" w:rsidP="00851383">
      <w:r>
        <w:t>Mid-Western Regional Council</w:t>
      </w:r>
    </w:p>
    <w:p w:rsidR="00851383" w:rsidRDefault="00851383" w:rsidP="00851383">
      <w:r>
        <w:t xml:space="preserve">Contact Person: </w:t>
      </w:r>
      <w:r w:rsidR="00C75012">
        <w:t>Mark Lyndon</w:t>
      </w:r>
    </w:p>
    <w:p w:rsidR="00851383" w:rsidRDefault="00851383" w:rsidP="00851383">
      <w:r>
        <w:t>0263 782</w:t>
      </w:r>
      <w:r w:rsidR="002D5576">
        <w:t>850</w:t>
      </w:r>
      <w:r>
        <w:t xml:space="preserve">   </w:t>
      </w:r>
      <w:hyperlink r:id="rId6" w:history="1">
        <w:proofErr w:type="spellStart"/>
        <w:r w:rsidR="00C75012">
          <w:rPr>
            <w:rStyle w:val="Hyperlink"/>
          </w:rPr>
          <w:t>mark.lyndon</w:t>
        </w:r>
        <w:proofErr w:type="spellEnd"/>
        <w:r w:rsidR="00C75012" w:rsidRPr="001B1CB3">
          <w:rPr>
            <w:rStyle w:val="Hyperlink"/>
          </w:rPr>
          <w:t xml:space="preserve"> </w:t>
        </w:r>
        <w:r w:rsidR="00CC77AD" w:rsidRPr="001B1CB3">
          <w:rPr>
            <w:rStyle w:val="Hyperlink"/>
          </w:rPr>
          <w:t>@midwestern.nsw.gov.au</w:t>
        </w:r>
      </w:hyperlink>
    </w:p>
    <w:p w:rsidR="00851383" w:rsidRDefault="00851383" w:rsidP="00851383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Planning Proposal Details</w:t>
      </w:r>
    </w:p>
    <w:p w:rsidR="00851383" w:rsidRDefault="00851383" w:rsidP="00851383">
      <w:r w:rsidRPr="00807BB3">
        <w:t xml:space="preserve">Planning Proposal </w:t>
      </w:r>
      <w:r w:rsidR="004134D3">
        <w:t>an</w:t>
      </w:r>
      <w:r w:rsidR="004877F5">
        <w:t>d Report to Council proposing an amendment to the Mid-Western Regional Local Environmental Plan 2012, comprising the following:</w:t>
      </w:r>
    </w:p>
    <w:p w:rsidR="00EF25D0" w:rsidRDefault="00EF25D0" w:rsidP="00EF25D0">
      <w:pPr>
        <w:pStyle w:val="Bodybullet1"/>
      </w:pPr>
      <w:r>
        <w:t xml:space="preserve">Rezone part of Lots 3 &amp; 4 DP1069441 from RU4 Primary Production Small Lots to R5 Large Lot Residential and rezone a 20m wide section of Lots </w:t>
      </w:r>
      <w:r w:rsidRPr="00EF25D0">
        <w:t>3 &amp; 4 DP1069441</w:t>
      </w:r>
      <w:r>
        <w:t xml:space="preserve"> from RU4 to RE1 Public Recreation</w:t>
      </w:r>
      <w:r w:rsidR="00C2640C">
        <w:t>.</w:t>
      </w:r>
    </w:p>
    <w:p w:rsidR="00C2640C" w:rsidRDefault="00C2640C" w:rsidP="00EF25D0">
      <w:pPr>
        <w:pStyle w:val="Bodybullet1"/>
      </w:pPr>
      <w:r>
        <w:t>R</w:t>
      </w:r>
      <w:r w:rsidRPr="00085D83">
        <w:t>educe the minimum lot size</w:t>
      </w:r>
      <w:r w:rsidR="00A809AE">
        <w:t xml:space="preserve"> of part of</w:t>
      </w:r>
      <w:r w:rsidR="00EF25D0" w:rsidRPr="00EF25D0">
        <w:t xml:space="preserve"> Lots 3 &amp; 4 DP1069441</w:t>
      </w:r>
      <w:r w:rsidR="00A809AE">
        <w:t xml:space="preserve"> </w:t>
      </w:r>
      <w:r w:rsidR="00C75012">
        <w:t>from 20ha to 2ha</w:t>
      </w:r>
      <w:r w:rsidR="00EF25D0">
        <w:t>.</w:t>
      </w:r>
    </w:p>
    <w:p w:rsidR="00851383" w:rsidRDefault="00851383" w:rsidP="00851383">
      <w:bookmarkStart w:id="0" w:name="_GoBack"/>
      <w:bookmarkEnd w:id="0"/>
    </w:p>
    <w:p w:rsidR="00851383" w:rsidRPr="003F2DA5" w:rsidRDefault="00851383" w:rsidP="00851383">
      <w:pPr>
        <w:rPr>
          <w:i/>
        </w:rPr>
      </w:pPr>
      <w:r w:rsidRPr="003F2DA5">
        <w:rPr>
          <w:i/>
        </w:rPr>
        <w:t>Signed for and on behalf of the Relevant Planning Authority</w:t>
      </w:r>
      <w:r>
        <w:rPr>
          <w:i/>
        </w:rPr>
        <w:t>:</w:t>
      </w:r>
    </w:p>
    <w:p w:rsidR="00A332E1" w:rsidRPr="000C7DE9" w:rsidRDefault="002B4488" w:rsidP="00A332E1">
      <w:pPr>
        <w:rPr>
          <w:sz w:val="20"/>
          <w:szCs w:val="20"/>
        </w:rPr>
      </w:pPr>
      <w:r w:rsidRPr="00D9204E">
        <w:rPr>
          <w:noProof/>
        </w:rPr>
        <w:drawing>
          <wp:inline distT="0" distB="0" distL="0" distR="0" wp14:anchorId="7AEBCCEB" wp14:editId="43214EA1">
            <wp:extent cx="813606" cy="2730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70" cy="28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83" w:rsidRDefault="002B4488" w:rsidP="00851383">
      <w:pPr>
        <w:spacing w:after="0"/>
      </w:pPr>
      <w:r>
        <w:t xml:space="preserve">Julie Robertson </w:t>
      </w:r>
    </w:p>
    <w:p w:rsidR="00851383" w:rsidRPr="00277FC1" w:rsidRDefault="00C75012" w:rsidP="00851383">
      <w:pPr>
        <w:spacing w:after="0"/>
        <w:rPr>
          <w:b/>
        </w:rPr>
      </w:pPr>
      <w:r>
        <w:rPr>
          <w:b/>
        </w:rPr>
        <w:t>Director - Development</w:t>
      </w:r>
    </w:p>
    <w:p w:rsidR="00851383" w:rsidRDefault="00851383" w:rsidP="00851383">
      <w:pPr>
        <w:spacing w:after="0"/>
      </w:pPr>
    </w:p>
    <w:p w:rsidR="00BF21FC" w:rsidRDefault="00BF21FC"/>
    <w:sectPr w:rsidR="00BF21FC" w:rsidSect="00BF2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70F60"/>
    <w:multiLevelType w:val="hybridMultilevel"/>
    <w:tmpl w:val="57FE3576"/>
    <w:lvl w:ilvl="0" w:tplc="7D802460">
      <w:start w:val="1"/>
      <w:numFmt w:val="bullet"/>
      <w:pStyle w:val="Bodybullet1"/>
      <w:lvlText w:val=""/>
      <w:lvlJc w:val="left"/>
      <w:pPr>
        <w:ind w:left="402" w:hanging="360"/>
      </w:pPr>
      <w:rPr>
        <w:rFonts w:ascii="Wingdings" w:hAnsi="Wingdings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83"/>
    <w:rsid w:val="002B4488"/>
    <w:rsid w:val="002D5576"/>
    <w:rsid w:val="00332CE3"/>
    <w:rsid w:val="003417FB"/>
    <w:rsid w:val="004134D3"/>
    <w:rsid w:val="0045115C"/>
    <w:rsid w:val="004877F5"/>
    <w:rsid w:val="00610FDD"/>
    <w:rsid w:val="007A5163"/>
    <w:rsid w:val="00851383"/>
    <w:rsid w:val="00857918"/>
    <w:rsid w:val="00891D51"/>
    <w:rsid w:val="008C0652"/>
    <w:rsid w:val="008E2452"/>
    <w:rsid w:val="008E5C02"/>
    <w:rsid w:val="00926E16"/>
    <w:rsid w:val="00A332E1"/>
    <w:rsid w:val="00A809AE"/>
    <w:rsid w:val="00AE4FC2"/>
    <w:rsid w:val="00BF21FC"/>
    <w:rsid w:val="00C2640C"/>
    <w:rsid w:val="00C360CD"/>
    <w:rsid w:val="00C75012"/>
    <w:rsid w:val="00CB6D11"/>
    <w:rsid w:val="00CC77AD"/>
    <w:rsid w:val="00CD605D"/>
    <w:rsid w:val="00D16B7A"/>
    <w:rsid w:val="00E10195"/>
    <w:rsid w:val="00EF25D0"/>
    <w:rsid w:val="00F049F8"/>
    <w:rsid w:val="00F07FBA"/>
    <w:rsid w:val="00F3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7E0ED8-863F-4C37-9D93-7810702D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383"/>
    <w:rPr>
      <w:color w:val="0000FF" w:themeColor="hyperlink"/>
      <w:u w:val="single"/>
    </w:rPr>
  </w:style>
  <w:style w:type="paragraph" w:customStyle="1" w:styleId="Bodybullet1">
    <w:name w:val="Body bullet 1"/>
    <w:basedOn w:val="Normal"/>
    <w:qFormat/>
    <w:rsid w:val="008E5C02"/>
    <w:pPr>
      <w:numPr>
        <w:numId w:val="1"/>
      </w:numPr>
      <w:spacing w:after="120" w:line="264" w:lineRule="auto"/>
      <w:ind w:left="1330" w:hanging="54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2E1"/>
    <w:rPr>
      <w:rFonts w:ascii="Tahoma" w:hAnsi="Tahoma" w:cs="Tahoma"/>
      <w:sz w:val="16"/>
      <w:szCs w:val="16"/>
    </w:rPr>
  </w:style>
  <w:style w:type="paragraph" w:customStyle="1" w:styleId="RecommendationminsindentB">
    <w:name w:val="Recommendation mins indentB"/>
    <w:basedOn w:val="Normal"/>
    <w:qFormat/>
    <w:rsid w:val="00C2640C"/>
    <w:pPr>
      <w:spacing w:after="0" w:line="240" w:lineRule="auto"/>
      <w:ind w:left="3192" w:hanging="490"/>
      <w:jc w:val="both"/>
    </w:pPr>
    <w:rPr>
      <w:rFonts w:ascii="Arial" w:eastAsia="Times New Roman" w:hAnsi="Arial" w:cs="Times New Roman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ath.Dennerley@midwestern.nsw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C28C-6DFD-4E17-B5C6-F936E448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Mid-Western Regional Council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anoad</dc:creator>
  <cp:lastModifiedBy>Mark Lyndon</cp:lastModifiedBy>
  <cp:revision>2</cp:revision>
  <cp:lastPrinted>2015-12-18T03:46:00Z</cp:lastPrinted>
  <dcterms:created xsi:type="dcterms:W3CDTF">2016-03-10T23:45:00Z</dcterms:created>
  <dcterms:modified xsi:type="dcterms:W3CDTF">2016-03-10T23:45:00Z</dcterms:modified>
</cp:coreProperties>
</file>